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459" w:rsidRPr="00112108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108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AF4459" w:rsidRPr="00112108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108">
        <w:rPr>
          <w:rFonts w:ascii="Times New Roman" w:eastAsia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AF4459" w:rsidRPr="00112108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4459" w:rsidRPr="00112108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2108">
        <w:rPr>
          <w:rFonts w:ascii="Times New Roman" w:eastAsia="Times New Roman" w:hAnsi="Times New Roman" w:cs="Times New Roman"/>
          <w:sz w:val="24"/>
          <w:szCs w:val="24"/>
        </w:rPr>
        <w:t>шестого созыва</w:t>
      </w:r>
    </w:p>
    <w:p w:rsidR="00AF4459" w:rsidRPr="00112108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108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AF4459" w:rsidRPr="00287E1A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Пятьдесят </w:t>
      </w:r>
      <w:r w:rsidR="00287E1A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шестой</w:t>
      </w: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сессии</w:t>
      </w:r>
    </w:p>
    <w:p w:rsidR="00AF4459" w:rsidRPr="00287E1A" w:rsidRDefault="00AF4459" w:rsidP="00AF44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F4459" w:rsidRPr="00287E1A" w:rsidRDefault="00287E1A" w:rsidP="00AF44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 28.</w:t>
      </w:r>
      <w:r w:rsidR="00AF4459" w:rsidRPr="00287E1A">
        <w:rPr>
          <w:rFonts w:ascii="Times New Roman" w:hAnsi="Times New Roman"/>
          <w:color w:val="000000" w:themeColor="text1"/>
          <w:sz w:val="24"/>
          <w:szCs w:val="24"/>
        </w:rPr>
        <w:t>02.2025</w:t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                          </w:t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</w:t>
      </w:r>
      <w:r w:rsidR="00AF4459" w:rsidRPr="00287E1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</w:t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56</w:t>
      </w:r>
      <w:r w:rsidR="00AF4459"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/18</w:t>
      </w: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:rsidR="00AF4459" w:rsidRPr="00287E1A" w:rsidRDefault="00AF4459" w:rsidP="00AF44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д. Юный Пионер</w:t>
      </w:r>
    </w:p>
    <w:p w:rsidR="00974ACA" w:rsidRPr="00974ACA" w:rsidRDefault="00974ACA" w:rsidP="00974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4ACA" w:rsidRPr="00974ACA" w:rsidRDefault="00974ACA" w:rsidP="00974A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 утверждении схемы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многомандатного</w:t>
      </w:r>
      <w:r w:rsidRPr="00974A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Pr="00974A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974A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проведения выборов депутатов Совета депутатов </w:t>
      </w:r>
      <w:r w:rsidR="002A2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Межозерного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сельсовета Барабинского</w:t>
      </w:r>
      <w:r w:rsidRPr="00974A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 </w:t>
      </w:r>
    </w:p>
    <w:p w:rsidR="00974ACA" w:rsidRPr="00974ACA" w:rsidRDefault="00974ACA" w:rsidP="00974A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A26" w:rsidRDefault="00974ACA" w:rsidP="00974A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статьей 18 Федерального закона 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="0096441A" w:rsidRPr="00964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частью 5 статьи 8, статьей 18 Устава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 w:rsidR="0096441A" w:rsidRPr="009644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основании решения территориальной избирательной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от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550974">
        <w:rPr>
          <w:rFonts w:ascii="Times New Roman" w:eastAsia="Times New Roman" w:hAnsi="Times New Roman" w:cs="Times New Roman"/>
          <w:color w:val="000000"/>
          <w:sz w:val="28"/>
          <w:szCs w:val="28"/>
        </w:rPr>
        <w:t>.12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.2024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№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74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/3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определении схемы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 w:rsidR="00550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Барабинского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области», данных о численности избирателей, зарегистрированных на территории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Барабинского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по состоянию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5F040A">
        <w:rPr>
          <w:rFonts w:ascii="Times New Roman" w:eastAsia="Times New Roman" w:hAnsi="Times New Roman" w:cs="Times New Roman"/>
          <w:color w:val="000000"/>
          <w:sz w:val="28"/>
          <w:szCs w:val="28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5F040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года, Совет депутатов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Барабинского 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</w:p>
    <w:p w:rsidR="00974ACA" w:rsidRPr="007F2A26" w:rsidRDefault="007F2A26" w:rsidP="007F2A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F2A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</w:t>
      </w:r>
      <w:r w:rsidR="00974ACA" w:rsidRPr="007F2A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1. Утвердить схему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для проведения выборов депутатов Совета депутатов </w:t>
      </w:r>
      <w:r w:rsidR="002A25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Межозерного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Барабинского</w:t>
      </w:r>
      <w:r w:rsidRPr="00974A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4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(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 1</w:t>
      </w:r>
      <w:r w:rsidRPr="00974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)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ее графическое изображение (приложение № 2)</w:t>
      </w:r>
      <w:r w:rsidRPr="00974A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.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2. Решение подлежит официальному опубликованию не позднее чем через пять дней после его принятия.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3. Решение вступает в силу после его официального опубликования.</w:t>
      </w:r>
    </w:p>
    <w:p w:rsidR="00974ACA" w:rsidRPr="00974ACA" w:rsidRDefault="00974ACA" w:rsidP="00974A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4ACA" w:rsidRPr="00974ACA" w:rsidRDefault="00974ACA" w:rsidP="00974A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2A251B"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770B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Л.В.Кислица</w:t>
      </w: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4ACA" w:rsidRP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974ACA" w:rsidRDefault="002A251B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Межозерного</w:t>
      </w:r>
      <w:r w:rsid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974ACA" w:rsidRDefault="00974ACA" w:rsidP="00770B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Барабинского</w:t>
      </w: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</w:p>
    <w:p w:rsidR="00184874" w:rsidRPr="00287E1A" w:rsidRDefault="00974ACA" w:rsidP="0028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770B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287E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В.Д.Толкаче</w:t>
      </w:r>
    </w:p>
    <w:p w:rsidR="00974ACA" w:rsidRPr="00287E1A" w:rsidRDefault="00974ACA" w:rsidP="00287E1A">
      <w:pPr>
        <w:keepNext/>
        <w:spacing w:after="0" w:line="240" w:lineRule="auto"/>
        <w:ind w:left="6096"/>
        <w:jc w:val="right"/>
        <w:outlineLvl w:val="8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lastRenderedPageBreak/>
        <w:t xml:space="preserve">Приложение № 1 </w:t>
      </w:r>
    </w:p>
    <w:p w:rsidR="00974ACA" w:rsidRPr="00287E1A" w:rsidRDefault="00974ACA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к решению Совета депутатов </w:t>
      </w:r>
    </w:p>
    <w:p w:rsidR="00974ACA" w:rsidRPr="00287E1A" w:rsidRDefault="002A251B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Межозерного</w:t>
      </w:r>
      <w:r w:rsidR="00974AC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 сельсовета Барабинского района Новосибирской области</w:t>
      </w:r>
    </w:p>
    <w:p w:rsidR="00974ACA" w:rsidRPr="00287E1A" w:rsidRDefault="00974ACA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от </w:t>
      </w:r>
      <w:r w:rsidR="00287E1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28.02.</w:t>
      </w: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202</w:t>
      </w:r>
      <w:r w:rsidR="005F040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5</w:t>
      </w:r>
      <w:r w:rsidR="00287E1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  № 56/185</w:t>
      </w:r>
    </w:p>
    <w:p w:rsidR="00974ACA" w:rsidRPr="00770BA7" w:rsidRDefault="00974ACA" w:rsidP="00974ACA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color w:val="FF0000"/>
          <w:sz w:val="24"/>
          <w:szCs w:val="28"/>
        </w:rPr>
      </w:pP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>СХЕМА</w:t>
      </w: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r w:rsidR="002A251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Межозерного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 Барабинского</w:t>
      </w:r>
      <w:r w:rsidRPr="00974A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sz w:val="28"/>
          <w:szCs w:val="28"/>
        </w:rPr>
        <w:t xml:space="preserve">Общая численность избирателей – </w:t>
      </w:r>
      <w:r w:rsidR="00770BA7">
        <w:rPr>
          <w:rFonts w:ascii="Times New Roman" w:eastAsia="Times New Roman" w:hAnsi="Times New Roman" w:cs="Times New Roman"/>
          <w:sz w:val="28"/>
          <w:szCs w:val="28"/>
        </w:rPr>
        <w:t>788</w:t>
      </w: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sz w:val="28"/>
          <w:szCs w:val="28"/>
        </w:rPr>
        <w:t xml:space="preserve">Число депутатских мандатов в соответствии с Уставом – </w:t>
      </w:r>
      <w:r w:rsidR="002A251B">
        <w:rPr>
          <w:rFonts w:ascii="Times New Roman" w:eastAsia="Times New Roman" w:hAnsi="Times New Roman" w:cs="Times New Roman"/>
          <w:sz w:val="28"/>
          <w:szCs w:val="28"/>
        </w:rPr>
        <w:t>11</w:t>
      </w: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>Многомандатный избирательный округ № 1</w:t>
      </w: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sz w:val="28"/>
          <w:szCs w:val="28"/>
        </w:rPr>
        <w:t>Число мандатов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74AC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>11</w:t>
      </w: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sz w:val="28"/>
          <w:szCs w:val="28"/>
        </w:rPr>
        <w:t xml:space="preserve">Число избирателей – </w:t>
      </w:r>
      <w:r w:rsidR="00770BA7">
        <w:rPr>
          <w:rFonts w:ascii="Times New Roman" w:eastAsia="Times New Roman" w:hAnsi="Times New Roman" w:cs="Times New Roman"/>
          <w:sz w:val="28"/>
          <w:szCs w:val="28"/>
        </w:rPr>
        <w:t>788</w:t>
      </w:r>
      <w:r w:rsidRPr="00974A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sz w:val="28"/>
          <w:szCs w:val="28"/>
        </w:rPr>
        <w:t>В границы округа входит:</w:t>
      </w:r>
    </w:p>
    <w:p w:rsidR="002A251B" w:rsidRPr="002A251B" w:rsidRDefault="00770BA7" w:rsidP="00770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 xml:space="preserve">Межозерный сельсовет (населенные пункты: </w:t>
      </w:r>
      <w:r w:rsidR="005F040A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 xml:space="preserve">Юный Пионер, </w:t>
      </w:r>
      <w:r w:rsidR="005F040A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 xml:space="preserve">Бадажки, </w:t>
      </w:r>
      <w:r w:rsidR="005F040A">
        <w:rPr>
          <w:rFonts w:ascii="Times New Roman" w:eastAsia="Times New Roman" w:hAnsi="Times New Roman" w:cs="Times New Roman"/>
          <w:sz w:val="28"/>
          <w:szCs w:val="28"/>
        </w:rPr>
        <w:t xml:space="preserve">поселок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 xml:space="preserve">Дунаевка, </w:t>
      </w:r>
      <w:r w:rsidR="005F040A">
        <w:rPr>
          <w:rFonts w:ascii="Times New Roman" w:eastAsia="Times New Roman" w:hAnsi="Times New Roman" w:cs="Times New Roman"/>
          <w:sz w:val="28"/>
          <w:szCs w:val="28"/>
        </w:rPr>
        <w:t xml:space="preserve">деревня </w:t>
      </w:r>
      <w:r w:rsidR="002A251B" w:rsidRPr="002A251B">
        <w:rPr>
          <w:rFonts w:ascii="Times New Roman" w:eastAsia="Times New Roman" w:hAnsi="Times New Roman" w:cs="Times New Roman"/>
          <w:sz w:val="28"/>
          <w:szCs w:val="28"/>
        </w:rPr>
        <w:t>Новокурупкаевка).</w:t>
      </w: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keepNext/>
        <w:spacing w:after="0" w:line="240" w:lineRule="auto"/>
        <w:ind w:left="6096"/>
        <w:jc w:val="center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Pr="00974ACA" w:rsidRDefault="00974ACA" w:rsidP="00770BA7">
      <w:pPr>
        <w:keepNext/>
        <w:spacing w:after="0" w:line="240" w:lineRule="auto"/>
        <w:outlineLvl w:val="8"/>
        <w:rPr>
          <w:rFonts w:ascii="Times New Roman" w:eastAsia="Times New Roman" w:hAnsi="Times New Roman" w:cs="Times New Roman"/>
          <w:sz w:val="24"/>
          <w:szCs w:val="28"/>
        </w:rPr>
      </w:pPr>
    </w:p>
    <w:p w:rsidR="00974ACA" w:rsidRPr="00287E1A" w:rsidRDefault="00770BA7" w:rsidP="00287E1A">
      <w:pPr>
        <w:keepNext/>
        <w:spacing w:after="0" w:line="240" w:lineRule="auto"/>
        <w:ind w:left="6096"/>
        <w:jc w:val="right"/>
        <w:outlineLvl w:val="8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Приложение № 2</w:t>
      </w:r>
    </w:p>
    <w:p w:rsidR="00974ACA" w:rsidRPr="00287E1A" w:rsidRDefault="00974ACA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к решению Совета депутатов </w:t>
      </w:r>
    </w:p>
    <w:p w:rsidR="00974ACA" w:rsidRPr="00287E1A" w:rsidRDefault="002A251B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Межозерного</w:t>
      </w:r>
      <w:r w:rsidR="00974AC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 сельсовета Барабинского района Новосибирской области</w:t>
      </w:r>
    </w:p>
    <w:p w:rsidR="00974ACA" w:rsidRPr="00287E1A" w:rsidRDefault="00974ACA" w:rsidP="00287E1A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  <w:r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 xml:space="preserve">от </w:t>
      </w:r>
      <w:r w:rsidR="00287E1A" w:rsidRPr="00287E1A"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  <w:t>28.02.2025  № 56/185</w:t>
      </w:r>
    </w:p>
    <w:p w:rsidR="00974ACA" w:rsidRPr="00974ACA" w:rsidRDefault="00974ACA" w:rsidP="00974ACA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74AC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Графическое изображение</w:t>
      </w: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4AC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Схемы многомандатного избирательного округа для проведения выборов депутатов Совета депутатов </w:t>
      </w:r>
      <w:r w:rsidR="002A251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Межозерного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r w:rsidRPr="00974AC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Барабинского района Новосибирской области </w:t>
      </w:r>
      <w:r w:rsidRPr="00974A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74ACA" w:rsidRPr="00974ACA" w:rsidRDefault="00974ACA" w:rsidP="0097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ACA" w:rsidRPr="00974ACA" w:rsidRDefault="00974ACA" w:rsidP="00974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ACA" w:rsidRDefault="005F040A" w:rsidP="00974ACA">
      <w:pPr>
        <w:jc w:val="center"/>
      </w:pPr>
      <w:r>
        <w:rPr>
          <w:noProof/>
        </w:rPr>
        <w:drawing>
          <wp:inline distT="0" distB="0" distL="0" distR="0">
            <wp:extent cx="5029200" cy="452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4ACA" w:rsidSect="00410F1B">
      <w:headerReference w:type="default" r:id="rId7"/>
      <w:pgSz w:w="11906" w:h="16838" w:code="9"/>
      <w:pgMar w:top="1134" w:right="850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C63" w:rsidRDefault="00137C63" w:rsidP="00184874">
      <w:pPr>
        <w:spacing w:after="0" w:line="240" w:lineRule="auto"/>
      </w:pPr>
      <w:r>
        <w:separator/>
      </w:r>
    </w:p>
  </w:endnote>
  <w:endnote w:type="continuationSeparator" w:id="0">
    <w:p w:rsidR="00137C63" w:rsidRDefault="00137C63" w:rsidP="00184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C63" w:rsidRDefault="00137C63" w:rsidP="00184874">
      <w:pPr>
        <w:spacing w:after="0" w:line="240" w:lineRule="auto"/>
      </w:pPr>
      <w:r>
        <w:separator/>
      </w:r>
    </w:p>
  </w:footnote>
  <w:footnote w:type="continuationSeparator" w:id="0">
    <w:p w:rsidR="00137C63" w:rsidRDefault="00137C63" w:rsidP="00184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4F" w:rsidRPr="009E065D" w:rsidRDefault="00A32E3D" w:rsidP="009E065D">
    <w:pPr>
      <w:pStyle w:val="a3"/>
      <w:rPr>
        <w:sz w:val="20"/>
        <w:szCs w:val="20"/>
      </w:rPr>
    </w:pPr>
    <w:r>
      <w:rPr>
        <w:sz w:val="20"/>
        <w:szCs w:val="20"/>
      </w:rPr>
      <w:fldChar w:fldCharType="begin"/>
    </w:r>
    <w:r w:rsidR="0096441A"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87E1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4ACA"/>
    <w:rsid w:val="00037536"/>
    <w:rsid w:val="00137C63"/>
    <w:rsid w:val="00184874"/>
    <w:rsid w:val="00232668"/>
    <w:rsid w:val="00261102"/>
    <w:rsid w:val="00287E1A"/>
    <w:rsid w:val="002A251B"/>
    <w:rsid w:val="00527891"/>
    <w:rsid w:val="00550974"/>
    <w:rsid w:val="005F040A"/>
    <w:rsid w:val="006B30E9"/>
    <w:rsid w:val="006E2609"/>
    <w:rsid w:val="00770BA7"/>
    <w:rsid w:val="007A75E1"/>
    <w:rsid w:val="007F2A26"/>
    <w:rsid w:val="008059BF"/>
    <w:rsid w:val="0096441A"/>
    <w:rsid w:val="00974ACA"/>
    <w:rsid w:val="00A32E3D"/>
    <w:rsid w:val="00AD7F8E"/>
    <w:rsid w:val="00AF4459"/>
    <w:rsid w:val="00BC4A87"/>
    <w:rsid w:val="00C257EC"/>
    <w:rsid w:val="00E1460B"/>
    <w:rsid w:val="00E27267"/>
    <w:rsid w:val="00EB3963"/>
    <w:rsid w:val="00F4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4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4ACA"/>
  </w:style>
  <w:style w:type="paragraph" w:styleId="a5">
    <w:name w:val="Balloon Text"/>
    <w:basedOn w:val="a"/>
    <w:link w:val="a6"/>
    <w:uiPriority w:val="99"/>
    <w:semiHidden/>
    <w:unhideWhenUsed/>
    <w:rsid w:val="0097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4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461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ППЗ</dc:creator>
  <cp:keywords/>
  <dc:description/>
  <cp:lastModifiedBy>Пользователь</cp:lastModifiedBy>
  <cp:revision>15</cp:revision>
  <cp:lastPrinted>2024-10-23T02:30:00Z</cp:lastPrinted>
  <dcterms:created xsi:type="dcterms:W3CDTF">2024-10-21T08:53:00Z</dcterms:created>
  <dcterms:modified xsi:type="dcterms:W3CDTF">2025-02-17T04:36:00Z</dcterms:modified>
</cp:coreProperties>
</file>